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673"/>
        <w:gridCol w:w="5870"/>
        <w:gridCol w:w="1850"/>
      </w:tblGrid>
      <w:tr w:rsidR="00225229" w14:paraId="5ECA90E3" w14:textId="77777777" w:rsidTr="006722B9">
        <w:trPr>
          <w:trHeight w:val="1247"/>
          <w:jc w:val="center"/>
        </w:trPr>
        <w:tc>
          <w:tcPr>
            <w:tcW w:w="1714" w:type="dxa"/>
            <w:vAlign w:val="center"/>
          </w:tcPr>
          <w:p w14:paraId="6F30E49E" w14:textId="7F67A3E3" w:rsidR="00225229" w:rsidRDefault="00B43062">
            <w:r>
              <w:rPr>
                <w:noProof/>
              </w:rPr>
              <w:drawing>
                <wp:inline distT="0" distB="0" distL="0" distR="0" wp14:anchorId="0490AFDF" wp14:editId="785F69B8">
                  <wp:extent cx="914400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</w:tcPr>
          <w:p w14:paraId="41BF711E" w14:textId="77777777" w:rsidR="00225229" w:rsidRDefault="00225229">
            <w:pPr>
              <w:autoSpaceDE w:val="0"/>
              <w:autoSpaceDN w:val="0"/>
              <w:adjustRightInd w:val="0"/>
              <w:jc w:val="center"/>
              <w:rPr>
                <w:b/>
                <w:color w:val="333399"/>
                <w:sz w:val="22"/>
              </w:rPr>
            </w:pPr>
            <w:r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>Formulaire d’inscription</w:t>
            </w:r>
          </w:p>
          <w:p w14:paraId="68635F24" w14:textId="77777777" w:rsidR="00225229" w:rsidRDefault="00225229" w:rsidP="006274C0">
            <w:pPr>
              <w:pStyle w:val="Titre2"/>
              <w:spacing w:before="120" w:after="0"/>
              <w:jc w:val="center"/>
              <w:rPr>
                <w:b w:val="0"/>
                <w:bCs w:val="0"/>
                <w:sz w:val="32"/>
              </w:rPr>
            </w:pPr>
            <w:r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Session </w:t>
            </w:r>
            <w:r w:rsidR="00D15EAF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de validation</w:t>
            </w:r>
            <w:r w:rsidR="00434AEF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des</w:t>
            </w:r>
            <w:r w:rsidR="006274C0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 </w:t>
            </w:r>
            <w:r w:rsidR="00434AEF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spécifications</w:t>
            </w:r>
          </w:p>
        </w:tc>
        <w:tc>
          <w:tcPr>
            <w:tcW w:w="1895" w:type="dxa"/>
            <w:vAlign w:val="center"/>
          </w:tcPr>
          <w:p w14:paraId="4745E0B6" w14:textId="77777777" w:rsidR="00225229" w:rsidRDefault="00225229">
            <w:pPr>
              <w:pStyle w:val="Titre2"/>
              <w:spacing w:before="120" w:after="0"/>
              <w:rPr>
                <w:b w:val="0"/>
                <w:bCs w:val="0"/>
                <w:sz w:val="24"/>
              </w:rPr>
            </w:pPr>
          </w:p>
        </w:tc>
      </w:tr>
    </w:tbl>
    <w:p w14:paraId="1C254E73" w14:textId="77777777" w:rsidR="00225229" w:rsidRPr="006274C0" w:rsidRDefault="00225229" w:rsidP="000C60E6">
      <w:pPr>
        <w:spacing w:before="600" w:after="480"/>
        <w:jc w:val="center"/>
        <w:rPr>
          <w:sz w:val="24"/>
          <w:szCs w:val="24"/>
        </w:rPr>
      </w:pPr>
      <w:r w:rsidRPr="006274C0">
        <w:rPr>
          <w:sz w:val="24"/>
          <w:szCs w:val="24"/>
        </w:rPr>
        <w:t xml:space="preserve">À retourner </w:t>
      </w:r>
      <w:r w:rsidRPr="006274C0">
        <w:rPr>
          <w:b/>
          <w:sz w:val="24"/>
          <w:szCs w:val="24"/>
        </w:rPr>
        <w:t xml:space="preserve">avant le </w:t>
      </w:r>
      <w:r w:rsidR="00ED0DFE">
        <w:rPr>
          <w:b/>
          <w:sz w:val="24"/>
          <w:szCs w:val="24"/>
        </w:rPr>
        <w:t>12</w:t>
      </w:r>
      <w:r w:rsidR="00191189">
        <w:rPr>
          <w:b/>
          <w:sz w:val="24"/>
          <w:szCs w:val="24"/>
        </w:rPr>
        <w:t xml:space="preserve"> </w:t>
      </w:r>
      <w:r w:rsidR="00ED0DFE">
        <w:rPr>
          <w:b/>
          <w:sz w:val="24"/>
          <w:szCs w:val="24"/>
        </w:rPr>
        <w:t>octobre</w:t>
      </w:r>
      <w:r w:rsidRPr="006274C0">
        <w:rPr>
          <w:b/>
          <w:sz w:val="24"/>
          <w:szCs w:val="24"/>
        </w:rPr>
        <w:t> 20</w:t>
      </w:r>
      <w:r w:rsidR="00191189">
        <w:rPr>
          <w:b/>
          <w:sz w:val="24"/>
          <w:szCs w:val="24"/>
        </w:rPr>
        <w:t>21</w:t>
      </w:r>
      <w:r w:rsidRPr="006274C0">
        <w:rPr>
          <w:b/>
          <w:sz w:val="24"/>
          <w:szCs w:val="24"/>
        </w:rPr>
        <w:br/>
        <w:t xml:space="preserve">à </w:t>
      </w:r>
      <w:r w:rsidR="00191189">
        <w:rPr>
          <w:b/>
          <w:sz w:val="24"/>
          <w:szCs w:val="24"/>
        </w:rPr>
        <w:t>Claire Soucy</w:t>
      </w:r>
      <w:r w:rsidRPr="006274C0">
        <w:rPr>
          <w:b/>
          <w:sz w:val="24"/>
          <w:szCs w:val="24"/>
        </w:rPr>
        <w:br/>
      </w:r>
      <w:r w:rsidRPr="006274C0">
        <w:rPr>
          <w:sz w:val="24"/>
          <w:szCs w:val="24"/>
        </w:rPr>
        <w:t>par courri</w:t>
      </w:r>
      <w:r w:rsidR="00191189">
        <w:rPr>
          <w:sz w:val="24"/>
          <w:szCs w:val="24"/>
        </w:rPr>
        <w:t>e</w:t>
      </w:r>
      <w:r w:rsidRPr="006274C0">
        <w:rPr>
          <w:sz w:val="24"/>
          <w:szCs w:val="24"/>
        </w:rPr>
        <w:t>l</w:t>
      </w:r>
      <w:r w:rsidRPr="006274C0">
        <w:rPr>
          <w:sz w:val="24"/>
          <w:szCs w:val="24"/>
        </w:rPr>
        <w:br/>
      </w:r>
      <w:r w:rsidR="00191189">
        <w:rPr>
          <w:sz w:val="24"/>
          <w:szCs w:val="24"/>
        </w:rPr>
        <w:t>soucyc@grics.ca</w:t>
      </w:r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371"/>
        <w:gridCol w:w="2603"/>
      </w:tblGrid>
      <w:tr w:rsidR="00225229" w14:paraId="6C9967AD" w14:textId="77777777" w:rsidTr="00431081">
        <w:trPr>
          <w:jc w:val="center"/>
        </w:trPr>
        <w:tc>
          <w:tcPr>
            <w:tcW w:w="4509" w:type="dxa"/>
            <w:shd w:val="pct12" w:color="000000" w:fill="FFFFFF"/>
          </w:tcPr>
          <w:p w14:paraId="5E3F6087" w14:textId="77777777" w:rsidR="00225229" w:rsidRDefault="00225229" w:rsidP="000C60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Programme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4066F136" w14:textId="77777777" w:rsidR="00225229" w:rsidRDefault="00225229" w:rsidP="006722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2646" w:type="dxa"/>
            <w:shd w:val="pct12" w:color="000000" w:fill="FFFFFF"/>
            <w:vAlign w:val="center"/>
          </w:tcPr>
          <w:p w14:paraId="48407A1C" w14:textId="77777777" w:rsidR="00225229" w:rsidRDefault="002252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</w:tr>
      <w:tr w:rsidR="00225229" w14:paraId="2E5436A4" w14:textId="77777777" w:rsidTr="00431081">
        <w:trPr>
          <w:trHeight w:val="1506"/>
          <w:jc w:val="center"/>
        </w:trPr>
        <w:tc>
          <w:tcPr>
            <w:tcW w:w="4509" w:type="dxa"/>
            <w:vAlign w:val="center"/>
          </w:tcPr>
          <w:p w14:paraId="542B3A14" w14:textId="77777777" w:rsidR="00225229" w:rsidRDefault="00191189" w:rsidP="006722B9">
            <w:pPr>
              <w:tabs>
                <w:tab w:val="right" w:pos="3615"/>
              </w:tabs>
              <w:jc w:val="center"/>
            </w:pPr>
            <w:r>
              <w:t>Pâtisserie</w:t>
            </w:r>
            <w:r w:rsidR="0063003E">
              <w:t xml:space="preserve"> </w:t>
            </w:r>
            <w:r w:rsidR="00D807C1">
              <w:sym w:font="Symbol" w:char="F02D"/>
            </w:r>
            <w:r>
              <w:t xml:space="preserve"> </w:t>
            </w:r>
            <w:r w:rsidR="00225229">
              <w:t>DEP 5</w:t>
            </w:r>
            <w:r>
              <w:t>29</w:t>
            </w:r>
            <w:r w:rsidR="006274C0">
              <w:t>7</w:t>
            </w:r>
          </w:p>
          <w:p w14:paraId="195FF034" w14:textId="77777777" w:rsidR="000C60E6" w:rsidRDefault="000C60E6" w:rsidP="006722B9">
            <w:pPr>
              <w:tabs>
                <w:tab w:val="right" w:pos="3615"/>
              </w:tabs>
              <w:jc w:val="center"/>
            </w:pPr>
          </w:p>
          <w:p w14:paraId="108EB3B1" w14:textId="77777777" w:rsidR="00434AEF" w:rsidRPr="00431081" w:rsidRDefault="00191189" w:rsidP="00191189">
            <w:pPr>
              <w:tabs>
                <w:tab w:val="right" w:pos="3615"/>
              </w:tabs>
              <w:jc w:val="center"/>
            </w:pPr>
            <w:r>
              <w:rPr>
                <w:i/>
              </w:rPr>
              <w:t>Pastry</w:t>
            </w:r>
            <w:r w:rsidR="00431081">
              <w:rPr>
                <w:i/>
              </w:rPr>
              <w:t xml:space="preserve"> </w:t>
            </w:r>
            <w:r w:rsidR="00D807C1" w:rsidRPr="001A578E">
              <w:rPr>
                <w:i/>
              </w:rPr>
              <w:sym w:font="Symbol" w:char="F02D"/>
            </w:r>
            <w:r w:rsidRPr="001A578E">
              <w:rPr>
                <w:i/>
              </w:rPr>
              <w:t xml:space="preserve"> </w:t>
            </w:r>
            <w:r w:rsidR="00434AEF" w:rsidRPr="001A578E">
              <w:rPr>
                <w:i/>
              </w:rPr>
              <w:t>D</w:t>
            </w:r>
            <w:r w:rsidRPr="001A578E">
              <w:rPr>
                <w:i/>
              </w:rPr>
              <w:t>VS</w:t>
            </w:r>
            <w:r w:rsidR="00434AEF" w:rsidRPr="001A578E">
              <w:rPr>
                <w:i/>
              </w:rPr>
              <w:t xml:space="preserve"> 5</w:t>
            </w:r>
            <w:r w:rsidRPr="001A578E">
              <w:rPr>
                <w:i/>
              </w:rPr>
              <w:t>79</w:t>
            </w:r>
            <w:r w:rsidR="006274C0" w:rsidRPr="001A578E">
              <w:rPr>
                <w:i/>
              </w:rPr>
              <w:t>7</w:t>
            </w:r>
          </w:p>
        </w:tc>
        <w:tc>
          <w:tcPr>
            <w:tcW w:w="2410" w:type="dxa"/>
            <w:vAlign w:val="center"/>
          </w:tcPr>
          <w:p w14:paraId="4D9034A3" w14:textId="77777777" w:rsidR="00225229" w:rsidRDefault="00ED0DFE" w:rsidP="00C06B62">
            <w:pPr>
              <w:jc w:val="center"/>
            </w:pPr>
            <w:r>
              <w:rPr>
                <w:b/>
                <w:bCs/>
              </w:rPr>
              <w:t>19</w:t>
            </w:r>
            <w:r w:rsidR="00191189" w:rsidRPr="00191189">
              <w:rPr>
                <w:b/>
                <w:bCs/>
              </w:rPr>
              <w:t xml:space="preserve"> octobre 2021</w:t>
            </w:r>
            <w:r w:rsidR="00557A83">
              <w:br/>
            </w:r>
            <w:r w:rsidR="00216158">
              <w:t>9</w:t>
            </w:r>
            <w:r w:rsidR="00557A83">
              <w:t xml:space="preserve"> h</w:t>
            </w:r>
            <w:r w:rsidR="00372CC2">
              <w:t xml:space="preserve"> </w:t>
            </w:r>
            <w:r w:rsidR="00557A83">
              <w:t>à 1</w:t>
            </w:r>
            <w:r w:rsidR="00191189">
              <w:t>6</w:t>
            </w:r>
            <w:r w:rsidR="00C06B62">
              <w:t xml:space="preserve"> h</w:t>
            </w:r>
          </w:p>
        </w:tc>
        <w:tc>
          <w:tcPr>
            <w:tcW w:w="2646" w:type="dxa"/>
            <w:vAlign w:val="center"/>
          </w:tcPr>
          <w:p w14:paraId="304038EB" w14:textId="77777777" w:rsidR="00191189" w:rsidRDefault="00191189" w:rsidP="00191189">
            <w:pPr>
              <w:spacing w:after="160"/>
              <w:jc w:val="center"/>
              <w:rPr>
                <w:b/>
                <w:color w:val="333333"/>
                <w:szCs w:val="18"/>
                <w:u w:val="single"/>
              </w:rPr>
            </w:pPr>
            <w:r>
              <w:rPr>
                <w:b/>
                <w:color w:val="333333"/>
                <w:szCs w:val="18"/>
                <w:u w:val="single"/>
              </w:rPr>
              <w:t>Rencontre virtuelle</w:t>
            </w:r>
          </w:p>
          <w:p w14:paraId="2AD451D6" w14:textId="77777777" w:rsidR="007A2432" w:rsidRPr="000C60E6" w:rsidRDefault="00191189" w:rsidP="00191189">
            <w:pPr>
              <w:jc w:val="center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</w:rPr>
              <w:t>Vous recevrez un lien vous permettant d’accéder à la rencontre quelques jours avant celle-ci.</w:t>
            </w:r>
          </w:p>
        </w:tc>
      </w:tr>
    </w:tbl>
    <w:p w14:paraId="6FC0F862" w14:textId="77777777" w:rsidR="00225229" w:rsidRDefault="00225229"/>
    <w:p w14:paraId="5905BA64" w14:textId="77777777" w:rsidR="00AA3D14" w:rsidRPr="00AA3D14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0"/>
        <w:gridCol w:w="6196"/>
      </w:tblGrid>
      <w:tr w:rsidR="00B43062" w:rsidRPr="00AA3D14" w14:paraId="1FD0FE55" w14:textId="77777777" w:rsidTr="00B4306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4BCC72A8" w14:textId="790BE664" w:rsidR="00B43062" w:rsidRPr="00AA3D14" w:rsidRDefault="00B43062" w:rsidP="00B43062">
            <w:pPr>
              <w:rPr>
                <w:rFonts w:cs="Arial"/>
              </w:rPr>
            </w:pPr>
            <w:r w:rsidRPr="00AA3D14">
              <w:rPr>
                <w:rFonts w:cs="Arial"/>
              </w:rPr>
              <w:t>Participant</w:t>
            </w:r>
            <w:r>
              <w:rPr>
                <w:rFonts w:cs="Arial"/>
              </w:rPr>
              <w:t> 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</w:rPr>
              <w:id w:val="361795035"/>
              <w:placeholder>
                <w:docPart w:val="B708BDFE235244D2990430321369076A"/>
              </w:placeholder>
              <w:showingPlcHdr/>
            </w:sdtPr>
            <w:sdtEndPr/>
            <w:sdtContent>
              <w:p w14:paraId="7D57792F" w14:textId="6353534C" w:rsidR="00B43062" w:rsidRPr="00AA3D14" w:rsidRDefault="005F3F90" w:rsidP="00B43062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    </w:t>
                </w:r>
              </w:p>
            </w:sdtContent>
          </w:sdt>
        </w:tc>
      </w:tr>
      <w:tr w:rsidR="00B43062" w:rsidRPr="00AA3D14" w14:paraId="6484F99B" w14:textId="77777777" w:rsidTr="00B4306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FB9B8E7" w14:textId="77777777" w:rsidR="00B43062" w:rsidRPr="00AA3D14" w:rsidRDefault="00B43062" w:rsidP="00B43062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</w:rPr>
              <w:id w:val="-93170475"/>
              <w:placeholder>
                <w:docPart w:val="40DEBB5468BE4B03B6B849BF7334D0F4"/>
              </w:placeholder>
              <w:showingPlcHdr/>
            </w:sdtPr>
            <w:sdtEndPr/>
            <w:sdtContent>
              <w:p w14:paraId="02F74E56" w14:textId="5AF20625" w:rsidR="00B43062" w:rsidRPr="00AA3D14" w:rsidRDefault="005F3F90" w:rsidP="00B43062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    </w:t>
                </w:r>
              </w:p>
            </w:sdtContent>
          </w:sdt>
        </w:tc>
      </w:tr>
      <w:tr w:rsidR="00B43062" w:rsidRPr="00AA3D14" w14:paraId="1C15F65F" w14:textId="77777777" w:rsidTr="00B43062">
        <w:trPr>
          <w:trHeight w:val="408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5C688A46" w14:textId="08C815EF" w:rsidR="00B43062" w:rsidRPr="00AA3D14" w:rsidRDefault="00B43062" w:rsidP="00B43062">
            <w:pPr>
              <w:rPr>
                <w:rFonts w:cs="Arial"/>
              </w:rPr>
            </w:pPr>
            <w:r w:rsidRPr="00AA3D14">
              <w:rPr>
                <w:rFonts w:cs="Arial"/>
              </w:rPr>
              <w:t>Responsable</w:t>
            </w:r>
            <w:r>
              <w:rPr>
                <w:rFonts w:cs="Arial"/>
              </w:rPr>
              <w:t> 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</w:rPr>
              <w:id w:val="-2143880527"/>
              <w:placeholder>
                <w:docPart w:val="BE65F9B9AD6B4086B89EF536D0763658"/>
              </w:placeholder>
              <w:showingPlcHdr/>
            </w:sdtPr>
            <w:sdtEndPr/>
            <w:sdtContent>
              <w:p w14:paraId="318D7D8A" w14:textId="69AE7688" w:rsidR="00B43062" w:rsidRPr="00AA3D14" w:rsidRDefault="005F3F90" w:rsidP="00B43062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    </w:t>
                </w:r>
              </w:p>
            </w:sdtContent>
          </w:sdt>
        </w:tc>
      </w:tr>
      <w:tr w:rsidR="00B43062" w:rsidRPr="00AA3D14" w14:paraId="3D8F0710" w14:textId="77777777" w:rsidTr="00B4306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119948D2" w14:textId="111650B7" w:rsidR="00B43062" w:rsidRPr="00AA3D14" w:rsidRDefault="009F18CE" w:rsidP="00B43062">
            <w:pPr>
              <w:rPr>
                <w:rFonts w:cs="Arial"/>
              </w:rPr>
            </w:pPr>
            <w:r>
              <w:rPr>
                <w:rFonts w:cs="Arial"/>
              </w:rPr>
              <w:t>Centre de services scolaire</w:t>
            </w:r>
            <w:r w:rsidR="00B43062">
              <w:rPr>
                <w:rFonts w:cs="Arial"/>
              </w:rPr>
              <w:t> 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</w:rPr>
              <w:id w:val="1871492322"/>
              <w:placeholder>
                <w:docPart w:val="E180A4D3465A415B97C416914C814B24"/>
              </w:placeholder>
              <w:showingPlcHdr/>
            </w:sdtPr>
            <w:sdtEndPr/>
            <w:sdtContent>
              <w:p w14:paraId="408B5D81" w14:textId="549CE3E0" w:rsidR="00B43062" w:rsidRPr="00AA3D14" w:rsidRDefault="005F3F90" w:rsidP="00B43062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    </w:t>
                </w:r>
              </w:p>
            </w:sdtContent>
          </w:sdt>
        </w:tc>
      </w:tr>
      <w:tr w:rsidR="00B43062" w:rsidRPr="00AA3D14" w14:paraId="78F4EBAE" w14:textId="77777777" w:rsidTr="00B4306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330ECB8D" w14:textId="7F703AC9" w:rsidR="00B43062" w:rsidRPr="00AA3D14" w:rsidRDefault="00B43062" w:rsidP="00B43062">
            <w:pPr>
              <w:rPr>
                <w:rFonts w:cs="Arial"/>
              </w:rPr>
            </w:pPr>
            <w:r w:rsidRPr="00AA3D14">
              <w:rPr>
                <w:rFonts w:cs="Arial"/>
              </w:rPr>
              <w:t>Centre</w:t>
            </w:r>
            <w:r>
              <w:rPr>
                <w:rFonts w:cs="Arial"/>
              </w:rPr>
              <w:t> 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</w:rPr>
              <w:id w:val="-360971"/>
              <w:placeholder>
                <w:docPart w:val="532642E8EC644591843AB908E5DDB9A8"/>
              </w:placeholder>
              <w:showingPlcHdr/>
            </w:sdtPr>
            <w:sdtEndPr/>
            <w:sdtContent>
              <w:p w14:paraId="59A3B8C9" w14:textId="49457370" w:rsidR="00B43062" w:rsidRPr="00AA3D14" w:rsidRDefault="005F3F90" w:rsidP="00B43062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    </w:t>
                </w:r>
              </w:p>
            </w:sdtContent>
          </w:sdt>
        </w:tc>
      </w:tr>
      <w:tr w:rsidR="00B43062" w:rsidRPr="00AA3D14" w14:paraId="597EE25E" w14:textId="77777777" w:rsidTr="00B4306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746505EC" w14:textId="7E8EC215" w:rsidR="00B43062" w:rsidRPr="00AA3D14" w:rsidRDefault="00B43062" w:rsidP="00B43062">
            <w:pPr>
              <w:rPr>
                <w:rFonts w:cs="Arial"/>
              </w:rPr>
            </w:pPr>
            <w:r w:rsidRPr="00AA3D14">
              <w:rPr>
                <w:rFonts w:cs="Arial"/>
              </w:rPr>
              <w:t>Téléphone</w:t>
            </w:r>
            <w:r>
              <w:rPr>
                <w:rFonts w:cs="Arial"/>
              </w:rPr>
              <w:t> 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</w:rPr>
              <w:id w:val="-1036958656"/>
              <w:placeholder>
                <w:docPart w:val="ABC2840F2F984BF3B7EC5026BFE72F6A"/>
              </w:placeholder>
              <w:showingPlcHdr/>
            </w:sdtPr>
            <w:sdtEndPr/>
            <w:sdtContent>
              <w:p w14:paraId="62A11A68" w14:textId="5FBA7B6C" w:rsidR="00B43062" w:rsidRPr="00AA3D14" w:rsidRDefault="005F3F90" w:rsidP="00B43062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    </w:t>
                </w:r>
              </w:p>
            </w:sdtContent>
          </w:sdt>
        </w:tc>
      </w:tr>
      <w:tr w:rsidR="00B43062" w:rsidRPr="00AA3D14" w14:paraId="3E3F1298" w14:textId="77777777" w:rsidTr="00B43062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6B5CC411" w14:textId="2E5963EC" w:rsidR="00B43062" w:rsidRPr="00AA3D14" w:rsidRDefault="00B43062" w:rsidP="00B43062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  <w:r>
              <w:rPr>
                <w:rFonts w:cs="Arial"/>
              </w:rPr>
              <w:t> :</w:t>
            </w: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</w:rPr>
              <w:id w:val="-840391940"/>
              <w:placeholder>
                <w:docPart w:val="A6D43FD9BAAE4FEE80B9AED7034F3A60"/>
              </w:placeholder>
              <w:showingPlcHdr/>
            </w:sdtPr>
            <w:sdtEndPr/>
            <w:sdtContent>
              <w:p w14:paraId="60DAA028" w14:textId="7AD6EA9D" w:rsidR="00B43062" w:rsidRPr="00AA3D14" w:rsidRDefault="005F3F90" w:rsidP="00B43062">
                <w:pPr>
                  <w:rPr>
                    <w:rFonts w:cs="Arial"/>
                  </w:rPr>
                </w:pPr>
                <w:r>
                  <w:rPr>
                    <w:rStyle w:val="Textedelespacerserv"/>
                  </w:rPr>
                  <w:t>    </w:t>
                </w:r>
              </w:p>
            </w:sdtContent>
          </w:sdt>
        </w:tc>
      </w:tr>
      <w:tr w:rsidR="00AA3D14" w:rsidRPr="00AA3D14" w14:paraId="6C14F46C" w14:textId="77777777" w:rsidTr="00B43062">
        <w:trPr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14B938EC" w14:textId="77777777" w:rsidR="00AA3D14" w:rsidRPr="00AA3D14" w:rsidRDefault="00AA3D14" w:rsidP="009560B2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20C97833" w14:textId="77777777" w:rsidR="00AA3D14" w:rsidRPr="00AA3D14" w:rsidRDefault="00AA3D14" w:rsidP="009560B2">
            <w:pPr>
              <w:rPr>
                <w:rFonts w:cs="Arial"/>
              </w:rPr>
            </w:pPr>
          </w:p>
        </w:tc>
      </w:tr>
    </w:tbl>
    <w:p w14:paraId="7AF1C067" w14:textId="77777777" w:rsidR="00AA3D14" w:rsidRDefault="00AA3D14" w:rsidP="00AA3D14">
      <w:pPr>
        <w:rPr>
          <w:rFonts w:cs="Arial"/>
        </w:rPr>
      </w:pPr>
    </w:p>
    <w:p w14:paraId="276F2249" w14:textId="77777777" w:rsidR="006274C0" w:rsidRPr="00AA3D14" w:rsidRDefault="006274C0" w:rsidP="00AA3D14">
      <w:pPr>
        <w:rPr>
          <w:rFonts w:cs="Arial"/>
        </w:rPr>
      </w:pPr>
    </w:p>
    <w:p w14:paraId="6D830F87" w14:textId="77777777" w:rsidR="00225229" w:rsidRPr="006274C0" w:rsidRDefault="00B42FC4">
      <w:pPr>
        <w:spacing w:before="240"/>
        <w:ind w:right="58"/>
        <w:jc w:val="center"/>
        <w:rPr>
          <w:sz w:val="24"/>
          <w:szCs w:val="24"/>
        </w:rPr>
      </w:pPr>
      <w:r w:rsidRPr="006274C0">
        <w:rPr>
          <w:sz w:val="24"/>
          <w:szCs w:val="24"/>
        </w:rPr>
        <w:t>Merci de votre collaboration!</w:t>
      </w:r>
    </w:p>
    <w:p w14:paraId="57F7930C" w14:textId="77777777" w:rsidR="00AC2F37" w:rsidRDefault="00AC2F37" w:rsidP="00AC2F37">
      <w:pPr>
        <w:spacing w:before="240"/>
        <w:ind w:right="58"/>
        <w:rPr>
          <w:rFonts w:cs="Arial"/>
        </w:rPr>
      </w:pPr>
    </w:p>
    <w:sectPr w:rsidR="00AC2F37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AA4A" w14:textId="77777777" w:rsidR="004235FC" w:rsidRDefault="004235FC">
      <w:r>
        <w:separator/>
      </w:r>
    </w:p>
  </w:endnote>
  <w:endnote w:type="continuationSeparator" w:id="0">
    <w:p w14:paraId="474CCD91" w14:textId="77777777" w:rsidR="004235FC" w:rsidRDefault="0042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0781" w14:textId="77777777" w:rsidR="004235FC" w:rsidRDefault="004235FC">
      <w:r>
        <w:separator/>
      </w:r>
    </w:p>
  </w:footnote>
  <w:footnote w:type="continuationSeparator" w:id="0">
    <w:p w14:paraId="72DC2139" w14:textId="77777777" w:rsidR="004235FC" w:rsidRDefault="0042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ayNvMrokP0VwqUsDKHzHCIzYQwe/eeJ+tOHZWOIwar6nuM7oMhq/REQ7YUkffPhXN+bPkIIxPtXLRzcgATnQ==" w:salt="rYhCenHJf3ARy62K/lqSQw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1"/>
    <w:rsid w:val="000234F6"/>
    <w:rsid w:val="0006026A"/>
    <w:rsid w:val="000B1C28"/>
    <w:rsid w:val="000C60E6"/>
    <w:rsid w:val="00105499"/>
    <w:rsid w:val="00181D46"/>
    <w:rsid w:val="00191189"/>
    <w:rsid w:val="001A578E"/>
    <w:rsid w:val="001D0DC8"/>
    <w:rsid w:val="0020429B"/>
    <w:rsid w:val="00216158"/>
    <w:rsid w:val="00221355"/>
    <w:rsid w:val="002218C0"/>
    <w:rsid w:val="00225229"/>
    <w:rsid w:val="00280FED"/>
    <w:rsid w:val="002B1AA7"/>
    <w:rsid w:val="002C01A6"/>
    <w:rsid w:val="002D22E8"/>
    <w:rsid w:val="002F4A22"/>
    <w:rsid w:val="002F78E6"/>
    <w:rsid w:val="00300101"/>
    <w:rsid w:val="00300FBC"/>
    <w:rsid w:val="00302580"/>
    <w:rsid w:val="00366B8F"/>
    <w:rsid w:val="00372CC2"/>
    <w:rsid w:val="003B4EC3"/>
    <w:rsid w:val="003D41ED"/>
    <w:rsid w:val="00414A3B"/>
    <w:rsid w:val="004235FC"/>
    <w:rsid w:val="00431081"/>
    <w:rsid w:val="00434AEF"/>
    <w:rsid w:val="004823B4"/>
    <w:rsid w:val="0051158A"/>
    <w:rsid w:val="00522DCC"/>
    <w:rsid w:val="0052319C"/>
    <w:rsid w:val="00557A83"/>
    <w:rsid w:val="005C6245"/>
    <w:rsid w:val="005D74F1"/>
    <w:rsid w:val="005F3F90"/>
    <w:rsid w:val="00614652"/>
    <w:rsid w:val="006274C0"/>
    <w:rsid w:val="0063003E"/>
    <w:rsid w:val="006722B9"/>
    <w:rsid w:val="00695BD0"/>
    <w:rsid w:val="006A4D19"/>
    <w:rsid w:val="006E5A3E"/>
    <w:rsid w:val="00711D15"/>
    <w:rsid w:val="007A2432"/>
    <w:rsid w:val="007D3004"/>
    <w:rsid w:val="00954487"/>
    <w:rsid w:val="009560B2"/>
    <w:rsid w:val="00961FD7"/>
    <w:rsid w:val="00976A48"/>
    <w:rsid w:val="00997318"/>
    <w:rsid w:val="009A1C84"/>
    <w:rsid w:val="009F18CE"/>
    <w:rsid w:val="00A367A0"/>
    <w:rsid w:val="00A9725D"/>
    <w:rsid w:val="00AA3D14"/>
    <w:rsid w:val="00AB0248"/>
    <w:rsid w:val="00AC0642"/>
    <w:rsid w:val="00AC2F37"/>
    <w:rsid w:val="00B11682"/>
    <w:rsid w:val="00B353A5"/>
    <w:rsid w:val="00B42FC4"/>
    <w:rsid w:val="00B43062"/>
    <w:rsid w:val="00B66AB8"/>
    <w:rsid w:val="00B81C46"/>
    <w:rsid w:val="00BD4386"/>
    <w:rsid w:val="00C06B62"/>
    <w:rsid w:val="00C3352C"/>
    <w:rsid w:val="00C90C7D"/>
    <w:rsid w:val="00D15EAF"/>
    <w:rsid w:val="00D32293"/>
    <w:rsid w:val="00D807C1"/>
    <w:rsid w:val="00E50030"/>
    <w:rsid w:val="00EC1F16"/>
    <w:rsid w:val="00ED0DFE"/>
    <w:rsid w:val="00ED17A1"/>
    <w:rsid w:val="00F27739"/>
    <w:rsid w:val="00F56D3E"/>
    <w:rsid w:val="00F63CED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5CEF1"/>
  <w15:chartTrackingRefBased/>
  <w15:docId w15:val="{C87FE885-3A15-4201-83BF-14A608B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5F3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08BDFE235244D29904303213690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5E513-448D-4625-9CF9-9A63EE5AF119}"/>
      </w:docPartPr>
      <w:docPartBody>
        <w:p w:rsidR="00E53B9D" w:rsidRDefault="006A6E97" w:rsidP="006A6E97">
          <w:pPr>
            <w:pStyle w:val="B708BDFE235244D2990430321369076A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40DEBB5468BE4B03B6B849BF7334D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0E6BB-EEBE-47DB-9C4D-B5E6FDA046CB}"/>
      </w:docPartPr>
      <w:docPartBody>
        <w:p w:rsidR="00E53B9D" w:rsidRDefault="006A6E97" w:rsidP="006A6E97">
          <w:pPr>
            <w:pStyle w:val="40DEBB5468BE4B03B6B849BF7334D0F4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BE65F9B9AD6B4086B89EF536D0763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CBDB4-A18C-4BD2-B7E5-5C433278DEF9}"/>
      </w:docPartPr>
      <w:docPartBody>
        <w:p w:rsidR="00E53B9D" w:rsidRDefault="006A6E97" w:rsidP="006A6E97">
          <w:pPr>
            <w:pStyle w:val="BE65F9B9AD6B4086B89EF536D0763658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E180A4D3465A415B97C416914C814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19822-9DA7-4A1D-97D4-D40AD77393B6}"/>
      </w:docPartPr>
      <w:docPartBody>
        <w:p w:rsidR="00E53B9D" w:rsidRDefault="006A6E97" w:rsidP="006A6E97">
          <w:pPr>
            <w:pStyle w:val="E180A4D3465A415B97C416914C814B24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532642E8EC644591843AB908E5DDB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68F1E-0253-4A45-B09D-20091450FE31}"/>
      </w:docPartPr>
      <w:docPartBody>
        <w:p w:rsidR="00E53B9D" w:rsidRDefault="006A6E97" w:rsidP="006A6E97">
          <w:pPr>
            <w:pStyle w:val="532642E8EC644591843AB908E5DDB9A8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ABC2840F2F984BF3B7EC5026BFE72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5178E-3B9A-4E31-8D90-8F227D91E22D}"/>
      </w:docPartPr>
      <w:docPartBody>
        <w:p w:rsidR="00E53B9D" w:rsidRDefault="006A6E97" w:rsidP="006A6E97">
          <w:pPr>
            <w:pStyle w:val="ABC2840F2F984BF3B7EC5026BFE72F6A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A6D43FD9BAAE4FEE80B9AED7034F3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E6B68-7BC4-4504-BAEC-1EDB846C1D88}"/>
      </w:docPartPr>
      <w:docPartBody>
        <w:p w:rsidR="00E53B9D" w:rsidRDefault="006A6E97" w:rsidP="006A6E97">
          <w:pPr>
            <w:pStyle w:val="A6D43FD9BAAE4FEE80B9AED7034F3A60"/>
          </w:pPr>
          <w:r>
            <w:rPr>
              <w:rStyle w:val="Textedelespacerserv"/>
            </w:rPr>
            <w:t>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7"/>
    <w:rsid w:val="006A6E97"/>
    <w:rsid w:val="00E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6E97"/>
    <w:rPr>
      <w:color w:val="808080"/>
    </w:rPr>
  </w:style>
  <w:style w:type="paragraph" w:customStyle="1" w:styleId="B708BDFE235244D2990430321369076A">
    <w:name w:val="B708BDFE235244D2990430321369076A"/>
    <w:rsid w:val="006A6E97"/>
  </w:style>
  <w:style w:type="paragraph" w:customStyle="1" w:styleId="40DEBB5468BE4B03B6B849BF7334D0F4">
    <w:name w:val="40DEBB5468BE4B03B6B849BF7334D0F4"/>
    <w:rsid w:val="006A6E97"/>
  </w:style>
  <w:style w:type="paragraph" w:customStyle="1" w:styleId="BE65F9B9AD6B4086B89EF536D0763658">
    <w:name w:val="BE65F9B9AD6B4086B89EF536D0763658"/>
    <w:rsid w:val="006A6E97"/>
  </w:style>
  <w:style w:type="paragraph" w:customStyle="1" w:styleId="E180A4D3465A415B97C416914C814B24">
    <w:name w:val="E180A4D3465A415B97C416914C814B24"/>
    <w:rsid w:val="006A6E97"/>
  </w:style>
  <w:style w:type="paragraph" w:customStyle="1" w:styleId="532642E8EC644591843AB908E5DDB9A8">
    <w:name w:val="532642E8EC644591843AB908E5DDB9A8"/>
    <w:rsid w:val="006A6E97"/>
  </w:style>
  <w:style w:type="paragraph" w:customStyle="1" w:styleId="9655F777AB974B10886292BE708731D2">
    <w:name w:val="9655F777AB974B10886292BE708731D2"/>
    <w:rsid w:val="006A6E97"/>
  </w:style>
  <w:style w:type="paragraph" w:customStyle="1" w:styleId="F9287F95D3554BB9B69AE77E4CD8A2C4">
    <w:name w:val="F9287F95D3554BB9B69AE77E4CD8A2C4"/>
    <w:rsid w:val="006A6E97"/>
  </w:style>
  <w:style w:type="paragraph" w:customStyle="1" w:styleId="ABC2840F2F984BF3B7EC5026BFE72F6A">
    <w:name w:val="ABC2840F2F984BF3B7EC5026BFE72F6A"/>
    <w:rsid w:val="006A6E97"/>
  </w:style>
  <w:style w:type="paragraph" w:customStyle="1" w:styleId="FE170F90768A4A519361C03DD1F0CA0A">
    <w:name w:val="FE170F90768A4A519361C03DD1F0CA0A"/>
    <w:rsid w:val="006A6E97"/>
  </w:style>
  <w:style w:type="paragraph" w:customStyle="1" w:styleId="A6D43FD9BAAE4FEE80B9AED7034F3A60">
    <w:name w:val="A6D43FD9BAAE4FEE80B9AED7034F3A60"/>
    <w:rsid w:val="006A6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Grics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 Roy</dc:creator>
  <cp:keywords/>
  <cp:lastModifiedBy>Côté Sylvianne</cp:lastModifiedBy>
  <cp:revision>4</cp:revision>
  <cp:lastPrinted>2017-07-17T13:58:00Z</cp:lastPrinted>
  <dcterms:created xsi:type="dcterms:W3CDTF">2021-09-09T12:51:00Z</dcterms:created>
  <dcterms:modified xsi:type="dcterms:W3CDTF">2021-09-09T15:05:00Z</dcterms:modified>
</cp:coreProperties>
</file>